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74" w:rsidRPr="003802BD" w:rsidRDefault="00ED0E35" w:rsidP="00ED0E35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ED0E35">
        <w:rPr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-294640</wp:posOffset>
            </wp:positionV>
            <wp:extent cx="1009650" cy="928020"/>
            <wp:effectExtent l="0" t="0" r="0" b="5715"/>
            <wp:wrapNone/>
            <wp:docPr id="1" name="Picture 1" descr="http://www.npolar.no/npcms/export/sites/np/images/logos/norsk-polarinstitutt-logo-nor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olar.no/npcms/export/sites/np/images/logos/norsk-polarinstitutt-logo-nor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2BD" w:rsidRPr="003802BD">
        <w:rPr>
          <w:b/>
          <w:sz w:val="40"/>
          <w:szCs w:val="40"/>
          <w:lang w:val="en-US"/>
        </w:rPr>
        <w:t>Loss and damage report</w:t>
      </w:r>
    </w:p>
    <w:p w:rsidR="0010301E" w:rsidRDefault="00ED0E35" w:rsidP="001C374C">
      <w:pPr>
        <w:jc w:val="center"/>
        <w:rPr>
          <w:sz w:val="24"/>
          <w:szCs w:val="24"/>
          <w:lang w:val="en-US"/>
        </w:rPr>
      </w:pPr>
      <w:r w:rsidRPr="003802BD">
        <w:rPr>
          <w:sz w:val="24"/>
          <w:szCs w:val="24"/>
          <w:lang w:val="en-US"/>
        </w:rPr>
        <w:t>(</w:t>
      </w:r>
      <w:r w:rsidR="003802BD">
        <w:rPr>
          <w:sz w:val="24"/>
          <w:szCs w:val="24"/>
          <w:lang w:val="en-US"/>
        </w:rPr>
        <w:t>Operations</w:t>
      </w:r>
      <w:r w:rsidR="003802BD" w:rsidRPr="003802BD">
        <w:rPr>
          <w:sz w:val="24"/>
          <w:szCs w:val="24"/>
          <w:lang w:val="en-US"/>
        </w:rPr>
        <w:t xml:space="preserve"> and Logistics Department</w:t>
      </w:r>
      <w:r w:rsidRPr="003802BD">
        <w:rPr>
          <w:sz w:val="24"/>
          <w:szCs w:val="24"/>
          <w:lang w:val="en-US"/>
        </w:rPr>
        <w:t>)</w:t>
      </w:r>
    </w:p>
    <w:p w:rsidR="0010301E" w:rsidRPr="003802BD" w:rsidRDefault="0010301E" w:rsidP="00ED0E35">
      <w:pPr>
        <w:jc w:val="center"/>
        <w:rPr>
          <w:sz w:val="24"/>
          <w:szCs w:val="24"/>
          <w:lang w:val="en-US"/>
        </w:rPr>
      </w:pPr>
    </w:p>
    <w:p w:rsidR="00ED0E35" w:rsidRDefault="0010301E" w:rsidP="00ED0E35">
      <w:pPr>
        <w:pStyle w:val="Ingenmellomrom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1 t</w:t>
      </w:r>
      <w:r w:rsidR="003802BD" w:rsidRPr="003802BD">
        <w:rPr>
          <w:b/>
          <w:sz w:val="24"/>
          <w:szCs w:val="24"/>
          <w:lang w:val="en-US"/>
        </w:rPr>
        <w:t>o be filled out by customer</w:t>
      </w:r>
      <w:r>
        <w:rPr>
          <w:b/>
          <w:sz w:val="24"/>
          <w:szCs w:val="24"/>
          <w:lang w:val="en-US"/>
        </w:rPr>
        <w:t>, 1 report for each item</w:t>
      </w:r>
    </w:p>
    <w:p w:rsidR="0010301E" w:rsidRDefault="0010301E" w:rsidP="00ED0E35">
      <w:pPr>
        <w:pStyle w:val="Ingenmellomrom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Page 2 to be filled out by Logistics Department</w:t>
      </w:r>
    </w:p>
    <w:p w:rsidR="003802BD" w:rsidRPr="003802BD" w:rsidRDefault="003802BD" w:rsidP="00ED0E35">
      <w:pPr>
        <w:pStyle w:val="Ingenmellomrom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Report </w:t>
      </w:r>
      <w:proofErr w:type="gramStart"/>
      <w:r>
        <w:rPr>
          <w:b/>
          <w:sz w:val="24"/>
          <w:szCs w:val="24"/>
          <w:lang w:val="en-US"/>
        </w:rPr>
        <w:t>has to</w:t>
      </w:r>
      <w:proofErr w:type="gramEnd"/>
      <w:r>
        <w:rPr>
          <w:b/>
          <w:sz w:val="24"/>
          <w:szCs w:val="24"/>
          <w:lang w:val="en-US"/>
        </w:rPr>
        <w:t xml:space="preserve"> be delivered to logistics staff in Longyearbyen or Ny-Ålesund</w:t>
      </w:r>
    </w:p>
    <w:p w:rsidR="00ED0E35" w:rsidRDefault="00ED0E35" w:rsidP="003802BD">
      <w:pPr>
        <w:rPr>
          <w:b/>
          <w:sz w:val="24"/>
          <w:szCs w:val="24"/>
          <w:lang w:val="en-US"/>
        </w:rPr>
      </w:pPr>
    </w:p>
    <w:p w:rsidR="003802BD" w:rsidRPr="00C06466" w:rsidRDefault="003802BD" w:rsidP="00C06466">
      <w:pPr>
        <w:pStyle w:val="Ingenmellomrom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Customer information: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2"/>
        <w:gridCol w:w="3098"/>
        <w:gridCol w:w="2411"/>
        <w:gridCol w:w="2121"/>
      </w:tblGrid>
      <w:tr w:rsidR="00ED0E35" w:rsidRPr="003802BD" w:rsidTr="001C374C">
        <w:tc>
          <w:tcPr>
            <w:tcW w:w="1432" w:type="dxa"/>
          </w:tcPr>
          <w:p w:rsidR="00ED0E35" w:rsidRDefault="003802BD" w:rsidP="003802B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C06466" w:rsidP="00ED0E35">
            <w:pPr>
              <w:jc w:val="center"/>
              <w:rPr>
                <w:b/>
                <w:sz w:val="24"/>
                <w:szCs w:val="24"/>
              </w:rPr>
            </w:pPr>
            <w:r w:rsidRPr="00C06466">
              <w:rPr>
                <w:b/>
                <w:sz w:val="24"/>
                <w:szCs w:val="24"/>
              </w:rPr>
              <w:t xml:space="preserve">                       </w:t>
            </w: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 xml:space="preserve">Project </w:t>
            </w:r>
            <w:proofErr w:type="gramStart"/>
            <w:r w:rsidRPr="003802BD">
              <w:rPr>
                <w:b/>
                <w:sz w:val="24"/>
                <w:szCs w:val="24"/>
                <w:lang w:val="en-US"/>
              </w:rPr>
              <w:t>nr./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D0E35" w:rsidRPr="003802BD" w:rsidTr="001C374C">
        <w:tc>
          <w:tcPr>
            <w:tcW w:w="1432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ED0E35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C06466" w:rsidRDefault="001C374C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ED0E35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ED0E35" w:rsidRPr="003802BD" w:rsidRDefault="00ED0E35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1C374C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Telephone</w:t>
            </w:r>
            <w:r w:rsidR="003802BD" w:rsidRPr="003802BD">
              <w:rPr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802BD" w:rsidRPr="003802BD" w:rsidTr="001C374C">
        <w:tc>
          <w:tcPr>
            <w:tcW w:w="1432" w:type="dxa"/>
          </w:tcPr>
          <w:p w:rsidR="003802BD" w:rsidRPr="003802BD" w:rsidRDefault="003802BD" w:rsidP="003802BD">
            <w:pPr>
              <w:rPr>
                <w:b/>
                <w:sz w:val="24"/>
                <w:szCs w:val="24"/>
                <w:lang w:val="en-US"/>
              </w:rPr>
            </w:pPr>
            <w:r w:rsidRPr="003802BD">
              <w:rPr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C374C" w:rsidRPr="003802BD" w:rsidRDefault="001C374C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:rsidR="003802BD" w:rsidRPr="003802BD" w:rsidRDefault="003802BD" w:rsidP="003802B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ED0E35">
      <w:pPr>
        <w:jc w:val="center"/>
        <w:rPr>
          <w:b/>
          <w:sz w:val="24"/>
          <w:szCs w:val="24"/>
          <w:lang w:val="en-US"/>
        </w:rPr>
      </w:pPr>
    </w:p>
    <w:p w:rsidR="00C06466" w:rsidRPr="00C06466" w:rsidRDefault="00C06466" w:rsidP="00C06466">
      <w:pPr>
        <w:pStyle w:val="Ingenmellomrom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Equipment information: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644"/>
        <w:gridCol w:w="1812"/>
        <w:gridCol w:w="1813"/>
        <w:gridCol w:w="1813"/>
      </w:tblGrid>
      <w:tr w:rsidR="00C06466" w:rsidTr="00C06466">
        <w:tc>
          <w:tcPr>
            <w:tcW w:w="1980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number</w:t>
            </w:r>
          </w:p>
        </w:tc>
        <w:tc>
          <w:tcPr>
            <w:tcW w:w="1644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name</w:t>
            </w:r>
          </w:p>
        </w:tc>
        <w:tc>
          <w:tcPr>
            <w:tcW w:w="1812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Serial number</w:t>
            </w:r>
          </w:p>
        </w:tc>
        <w:tc>
          <w:tcPr>
            <w:tcW w:w="1813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Delivery date</w:t>
            </w:r>
          </w:p>
        </w:tc>
        <w:tc>
          <w:tcPr>
            <w:tcW w:w="1813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From storage</w:t>
            </w:r>
          </w:p>
        </w:tc>
      </w:tr>
      <w:tr w:rsidR="00C06466" w:rsidTr="00C06466">
        <w:tc>
          <w:tcPr>
            <w:tcW w:w="1980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06466" w:rsidRDefault="00C06466" w:rsidP="00C06466">
      <w:pPr>
        <w:pStyle w:val="Ingenmellomrom"/>
        <w:rPr>
          <w:b/>
          <w:sz w:val="24"/>
          <w:szCs w:val="24"/>
          <w:lang w:val="en-US"/>
        </w:rPr>
      </w:pPr>
    </w:p>
    <w:p w:rsidR="0010301E" w:rsidRDefault="0010301E" w:rsidP="00C06466">
      <w:pPr>
        <w:pStyle w:val="Ingenmellomrom"/>
        <w:rPr>
          <w:b/>
          <w:sz w:val="24"/>
          <w:szCs w:val="24"/>
          <w:lang w:val="en-US"/>
        </w:rPr>
      </w:pPr>
    </w:p>
    <w:p w:rsidR="00C06466" w:rsidRPr="00C06466" w:rsidRDefault="00C06466" w:rsidP="00C06466">
      <w:pPr>
        <w:pStyle w:val="Ingenmellomrom"/>
        <w:rPr>
          <w:b/>
          <w:sz w:val="24"/>
          <w:szCs w:val="24"/>
          <w:lang w:val="en-US"/>
        </w:rPr>
      </w:pPr>
      <w:r w:rsidRPr="00C06466">
        <w:rPr>
          <w:b/>
          <w:sz w:val="24"/>
          <w:szCs w:val="24"/>
          <w:lang w:val="en-US"/>
        </w:rPr>
        <w:t>Loss or damage information</w:t>
      </w:r>
      <w:r>
        <w:rPr>
          <w:b/>
          <w:sz w:val="24"/>
          <w:szCs w:val="24"/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466" w:rsidTr="00C06466">
        <w:tc>
          <w:tcPr>
            <w:tcW w:w="9062" w:type="dxa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ED0E3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shd w:val="clear" w:color="auto" w:fill="F2F2F2" w:themeFill="background1" w:themeFillShade="F2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06466" w:rsidTr="00C06466">
        <w:tc>
          <w:tcPr>
            <w:tcW w:w="9062" w:type="dxa"/>
            <w:shd w:val="clear" w:color="auto" w:fill="F2F2F2" w:themeFill="background1" w:themeFillShade="F2"/>
          </w:tcPr>
          <w:p w:rsidR="00C06466" w:rsidRDefault="00C06466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/ Signature: </w:t>
            </w:r>
          </w:p>
        </w:tc>
      </w:tr>
    </w:tbl>
    <w:p w:rsidR="001C374C" w:rsidRDefault="001C374C" w:rsidP="0010301E">
      <w:pPr>
        <w:pStyle w:val="Ingenmellomrom"/>
        <w:rPr>
          <w:b/>
          <w:sz w:val="24"/>
          <w:szCs w:val="24"/>
          <w:lang w:val="en-US"/>
        </w:rPr>
      </w:pPr>
    </w:p>
    <w:p w:rsidR="0010301E" w:rsidRPr="0010301E" w:rsidRDefault="0010301E" w:rsidP="0010301E">
      <w:pPr>
        <w:pStyle w:val="Ingenmellomrom"/>
        <w:rPr>
          <w:b/>
          <w:sz w:val="24"/>
          <w:szCs w:val="24"/>
          <w:lang w:val="en-US"/>
        </w:rPr>
      </w:pPr>
      <w:r w:rsidRPr="0010301E">
        <w:rPr>
          <w:b/>
          <w:sz w:val="24"/>
          <w:szCs w:val="24"/>
          <w:lang w:val="en-US"/>
        </w:rPr>
        <w:lastRenderedPageBreak/>
        <w:t>Operations and Logistics Departments proposal: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10301E" w:rsidTr="0010301E">
        <w:trPr>
          <w:trHeight w:val="1677"/>
        </w:trPr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6103" id="Rectangle 2" o:spid="_x0000_s1026" style="position:absolute;margin-left:245.25pt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UpkAIAAIM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/>
              </w:rPr>
              <w:t>Shall customer pay for loss/damage?                             Yes</w:t>
            </w: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66EC49" wp14:editId="6683A886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8F90" id="Rectangle 3" o:spid="_x0000_s1026" style="position:absolute;margin-left:245.5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No</w:t>
            </w: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Date/ Signature:</w:t>
            </w:r>
          </w:p>
        </w:tc>
      </w:tr>
    </w:tbl>
    <w:p w:rsidR="00C06466" w:rsidRDefault="00C06466" w:rsidP="00C06466">
      <w:pPr>
        <w:rPr>
          <w:b/>
          <w:sz w:val="24"/>
          <w:szCs w:val="24"/>
          <w:lang w:val="en-US"/>
        </w:rPr>
      </w:pPr>
    </w:p>
    <w:p w:rsidR="0010301E" w:rsidRPr="001C374C" w:rsidRDefault="0010301E" w:rsidP="001C374C">
      <w:pPr>
        <w:pStyle w:val="Ingenmellomrom"/>
        <w:rPr>
          <w:b/>
          <w:sz w:val="24"/>
          <w:szCs w:val="24"/>
          <w:lang w:val="en-US"/>
        </w:rPr>
      </w:pPr>
      <w:r w:rsidRPr="001C374C">
        <w:rPr>
          <w:b/>
          <w:sz w:val="24"/>
          <w:szCs w:val="24"/>
          <w:lang w:val="en-US"/>
        </w:rPr>
        <w:t>Final decision: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Description:</w:t>
            </w: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10301E" w:rsidTr="0010301E">
        <w:tc>
          <w:tcPr>
            <w:tcW w:w="9062" w:type="dxa"/>
          </w:tcPr>
          <w:p w:rsidR="0010301E" w:rsidRDefault="0010301E" w:rsidP="00C0646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Date/ Signature:</w:t>
            </w:r>
          </w:p>
        </w:tc>
      </w:tr>
    </w:tbl>
    <w:p w:rsidR="0010301E" w:rsidRPr="003802BD" w:rsidRDefault="0010301E" w:rsidP="00C06466">
      <w:pPr>
        <w:rPr>
          <w:b/>
          <w:sz w:val="24"/>
          <w:szCs w:val="24"/>
          <w:lang w:val="en-US"/>
        </w:rPr>
      </w:pPr>
    </w:p>
    <w:sectPr w:rsidR="0010301E" w:rsidRPr="003802BD" w:rsidSect="00C064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C" w:rsidRDefault="001C374C" w:rsidP="001C374C">
      <w:pPr>
        <w:spacing w:after="0" w:line="240" w:lineRule="auto"/>
      </w:pPr>
      <w:r>
        <w:separator/>
      </w:r>
    </w:p>
  </w:endnote>
  <w:end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75336"/>
      <w:docPartObj>
        <w:docPartGallery w:val="Page Numbers (Bottom of Page)"/>
        <w:docPartUnique/>
      </w:docPartObj>
    </w:sdtPr>
    <w:sdtEndPr/>
    <w:sdtContent>
      <w:p w:rsidR="001C374C" w:rsidRDefault="001C374C">
        <w:pPr>
          <w:pStyle w:val="Bunntekst"/>
          <w:jc w:val="center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374C" w:rsidRPr="001C374C" w:rsidRDefault="001C374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instrText xml:space="preserve"> PAGE    \* MERGEFORMAT </w:instrText>
                                </w:r>
                                <w:r w:rsidRPr="001C374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1C374C">
                                  <w:rPr>
                                    <w:b/>
                                    <w:i/>
                                    <w:iCs/>
                                    <w:noProof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4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DMDTtsBwQAABk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1C374C" w:rsidRPr="001C374C" w:rsidRDefault="001C374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1C374C">
                            <w:rPr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1C374C">
                            <w:rPr>
                              <w:b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1C374C" w:rsidRDefault="001C37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C" w:rsidRDefault="001C374C" w:rsidP="001C374C">
      <w:pPr>
        <w:spacing w:after="0" w:line="240" w:lineRule="auto"/>
      </w:pPr>
      <w:r>
        <w:separator/>
      </w:r>
    </w:p>
  </w:footnote>
  <w:footnote w:type="continuationSeparator" w:id="0">
    <w:p w:rsidR="001C374C" w:rsidRDefault="001C374C" w:rsidP="001C3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8AE"/>
    <w:multiLevelType w:val="hybridMultilevel"/>
    <w:tmpl w:val="4AE23810"/>
    <w:lvl w:ilvl="0" w:tplc="97D2C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35"/>
    <w:rsid w:val="0010301E"/>
    <w:rsid w:val="001C374C"/>
    <w:rsid w:val="003802BD"/>
    <w:rsid w:val="003B48C9"/>
    <w:rsid w:val="00AE4074"/>
    <w:rsid w:val="00C06466"/>
    <w:rsid w:val="00E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1CC9F2-C6B2-4107-AE53-159E2A07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D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D0E3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374C"/>
  </w:style>
  <w:style w:type="paragraph" w:styleId="Bunntekst">
    <w:name w:val="footer"/>
    <w:basedOn w:val="Normal"/>
    <w:link w:val="BunntekstTegn"/>
    <w:uiPriority w:val="99"/>
    <w:unhideWhenUsed/>
    <w:rsid w:val="001C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Polarinstitutt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Zoelly</dc:creator>
  <cp:keywords/>
  <dc:description/>
  <cp:lastModifiedBy>Christian Zoelly</cp:lastModifiedBy>
  <cp:revision>2</cp:revision>
  <dcterms:created xsi:type="dcterms:W3CDTF">2022-02-03T14:16:00Z</dcterms:created>
  <dcterms:modified xsi:type="dcterms:W3CDTF">2022-02-03T14:16:00Z</dcterms:modified>
</cp:coreProperties>
</file>